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4B7" w:rsidRPr="00A333D9" w:rsidRDefault="001C616B" w:rsidP="004023C3">
      <w:pPr>
        <w:pStyle w:val="20"/>
        <w:shd w:val="clear" w:color="auto" w:fill="auto"/>
        <w:spacing w:after="0" w:line="240" w:lineRule="auto"/>
        <w:ind w:left="100"/>
        <w:rPr>
          <w:sz w:val="28"/>
          <w:szCs w:val="28"/>
        </w:rPr>
      </w:pPr>
      <w:r w:rsidRPr="00A333D9">
        <w:rPr>
          <w:sz w:val="28"/>
          <w:szCs w:val="28"/>
        </w:rPr>
        <w:t>Аналитическая справка по реализации деятельности муниципальной базовой площадки по предупреждению детского дорожно-транспортного травматизма среди детей дошкольного возраста</w:t>
      </w:r>
    </w:p>
    <w:p w:rsidR="005904B7" w:rsidRPr="00A333D9" w:rsidRDefault="00FB2ADD" w:rsidP="00A333D9">
      <w:pPr>
        <w:pStyle w:val="1"/>
        <w:shd w:val="clear" w:color="auto" w:fill="auto"/>
        <w:spacing w:before="0" w:line="240" w:lineRule="auto"/>
        <w:ind w:left="20" w:right="40" w:firstLine="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В сентябре 201</w:t>
      </w:r>
      <w:r w:rsidRPr="00A333D9">
        <w:rPr>
          <w:sz w:val="28"/>
          <w:szCs w:val="28"/>
          <w:lang w:val="ru-RU"/>
        </w:rPr>
        <w:t>9</w:t>
      </w:r>
      <w:r w:rsidR="001C616B" w:rsidRPr="00A333D9">
        <w:rPr>
          <w:sz w:val="28"/>
          <w:szCs w:val="28"/>
        </w:rPr>
        <w:t xml:space="preserve">года на основании Приказа МКУ «Управление образование» ИК МО </w:t>
      </w:r>
      <w:r w:rsidRPr="00A333D9">
        <w:rPr>
          <w:sz w:val="28"/>
          <w:szCs w:val="28"/>
        </w:rPr>
        <w:t xml:space="preserve">«ЛМР» РТ № </w:t>
      </w:r>
      <w:r w:rsidRPr="00A333D9">
        <w:rPr>
          <w:sz w:val="28"/>
          <w:szCs w:val="28"/>
          <w:lang w:val="ru-RU"/>
        </w:rPr>
        <w:t>1050</w:t>
      </w:r>
      <w:r w:rsidRPr="00A333D9">
        <w:rPr>
          <w:sz w:val="28"/>
          <w:szCs w:val="28"/>
        </w:rPr>
        <w:t xml:space="preserve"> «О </w:t>
      </w:r>
      <w:r w:rsidRPr="00A333D9">
        <w:rPr>
          <w:sz w:val="28"/>
          <w:szCs w:val="28"/>
          <w:lang w:val="ru-RU"/>
        </w:rPr>
        <w:t>деятельности</w:t>
      </w:r>
      <w:r w:rsidR="001C616B" w:rsidRPr="00A333D9">
        <w:rPr>
          <w:sz w:val="28"/>
          <w:szCs w:val="28"/>
        </w:rPr>
        <w:t xml:space="preserve"> базовой площадки по предупреждению детского дорожно-транспортного травматизма среди дет</w:t>
      </w:r>
      <w:r w:rsidR="00A333D9">
        <w:rPr>
          <w:sz w:val="28"/>
          <w:szCs w:val="28"/>
        </w:rPr>
        <w:t>ей дошкольного возраста» от</w:t>
      </w:r>
      <w:r w:rsidRPr="00A333D9">
        <w:rPr>
          <w:sz w:val="28"/>
          <w:szCs w:val="28"/>
          <w:lang w:val="ru-RU"/>
        </w:rPr>
        <w:t>10.09.</w:t>
      </w:r>
      <w:r w:rsidRPr="00A333D9">
        <w:rPr>
          <w:sz w:val="28"/>
          <w:szCs w:val="28"/>
        </w:rPr>
        <w:t>201</w:t>
      </w:r>
      <w:r w:rsidRPr="00A333D9">
        <w:rPr>
          <w:sz w:val="28"/>
          <w:szCs w:val="28"/>
          <w:lang w:val="ru-RU"/>
        </w:rPr>
        <w:t>9</w:t>
      </w:r>
      <w:r w:rsidR="001C616B" w:rsidRPr="00A333D9">
        <w:rPr>
          <w:sz w:val="28"/>
          <w:szCs w:val="28"/>
        </w:rPr>
        <w:t xml:space="preserve"> года, в</w:t>
      </w:r>
      <w:r w:rsidR="00A333D9">
        <w:rPr>
          <w:sz w:val="28"/>
          <w:szCs w:val="28"/>
          <w:lang w:val="ru-RU"/>
        </w:rPr>
        <w:t xml:space="preserve"> </w:t>
      </w:r>
      <w:r w:rsidR="001C616B" w:rsidRPr="00A333D9">
        <w:rPr>
          <w:sz w:val="28"/>
          <w:szCs w:val="28"/>
        </w:rPr>
        <w:t>МБДОУ «Детский сад № 30» начала осуществлять свою деятельность базовая площадка по предупреждению детского дорожно-транспортного травматизма среди детей дошкольного возраста, с целью активизации деятельности дошкольных образовательных учреждений по обучению детей правилам безопасного поведения на дорогах, профилактики детского дорожно-транспортного травматизма.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140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На протяжении всего учебного года муниципальная базовая площадка способствовала реализации следующих задач:</w:t>
      </w:r>
    </w:p>
    <w:p w:rsidR="005904B7" w:rsidRPr="00A333D9" w:rsidRDefault="001C616B" w:rsidP="00A333D9">
      <w:pPr>
        <w:pStyle w:val="1"/>
        <w:numPr>
          <w:ilvl w:val="0"/>
          <w:numId w:val="1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распространение передового и педагогического опыта;</w:t>
      </w:r>
    </w:p>
    <w:p w:rsidR="005904B7" w:rsidRPr="00A333D9" w:rsidRDefault="001C616B" w:rsidP="00A333D9">
      <w:pPr>
        <w:pStyle w:val="1"/>
        <w:numPr>
          <w:ilvl w:val="0"/>
          <w:numId w:val="1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внедрение новых форм обучения детей дошкольных учреждений ПДД;</w:t>
      </w:r>
    </w:p>
    <w:p w:rsidR="005904B7" w:rsidRPr="00A333D9" w:rsidRDefault="001C616B" w:rsidP="00A333D9">
      <w:pPr>
        <w:pStyle w:val="1"/>
        <w:numPr>
          <w:ilvl w:val="0"/>
          <w:numId w:val="1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подготовка методических пособий, рекомендации ДОУ для воспитателей;</w:t>
      </w:r>
    </w:p>
    <w:p w:rsidR="005904B7" w:rsidRPr="00A333D9" w:rsidRDefault="001C616B" w:rsidP="00A333D9">
      <w:pPr>
        <w:pStyle w:val="1"/>
        <w:numPr>
          <w:ilvl w:val="0"/>
          <w:numId w:val="1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стимулирование работы ДОУ и воспитателей по пропаганде ПДД и предупреждению</w:t>
      </w:r>
      <w:r w:rsidR="00FB2ADD" w:rsidRPr="00A333D9">
        <w:rPr>
          <w:sz w:val="28"/>
          <w:szCs w:val="28"/>
        </w:rPr>
        <w:t xml:space="preserve"> детского дорожно-транспортного травматизма</w:t>
      </w:r>
      <w:r w:rsidR="00FB2ADD" w:rsidRPr="00A333D9">
        <w:rPr>
          <w:sz w:val="28"/>
          <w:szCs w:val="28"/>
          <w:lang w:val="ru-RU"/>
        </w:rPr>
        <w:t>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4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 xml:space="preserve">В своей деятельности муниципальная базовая площадка руководствовалась следующими нормативно правовыми документами: Федеральным законом № 273-ФЭ «Об образовании в Российской Федерации», 2013 г.; Приказом Министерства образования и науки Российской Федерации от 17 октября 2013 г. № 1155 «Об утверждении федерального образовательного стандарта дошкольного образования»; Конвенцией о правах ребёнка (Принята резолюцией 44/25 Генеральной Ассамблеи от 20 ноября 1989 года); Федеральным законом Российской Федерации от 10.12.1995г. №196-ФЗ "О безопасности дорожного движения" (см. Приложение 1); Правилами дорожного движения; Санитарно эпидемиологическими требованиями к устройству, содержанию и организации режима работы дошкольных образовательных организаций" (Постановление Главного государственного санитарного врача Российской Федерации от 15 мая 2013 г. N 26 г.); Парциальной программы «Основы безопасности детей дошкольного возраста», Р. Стеркина, Н. Авдеева, О. Князева; «Терминами транспортной классификации, используемыми при обучении детей правилам безопасного поведения на дорогах» Начальник отдела Безопасности Дорожного Движения ГБУ «Научный центр безопасности жизнедеятельности» Попов </w:t>
      </w:r>
      <w:r w:rsidRPr="00A333D9">
        <w:rPr>
          <w:rStyle w:val="3pt"/>
          <w:sz w:val="28"/>
          <w:szCs w:val="28"/>
        </w:rPr>
        <w:t>ВН.)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4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Признание дошкольного образовательного учреждения базовой площадкой не привело к изменению организационно-правовой формы, типа и вида образовательного учреждения. Дошкольное образовательное учреждение, работающее в режиме базовой площадки, располагает материально-техническими, учебно-методическими, информационными, организационными и кадровыми ресурсами для эффективной организации заседаний педагогических работников. Базовая площадка обладает потенциалом по внедрению и распространению педагогического опыта по предупреждению ДДТТ среди детей дошкольного возраста.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lastRenderedPageBreak/>
        <w:t>Дошкольное образовательное учреждение несло ответственность за разработку программы и плана деятельности муниципальной базовой площадки, за качество и результаты работы.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</w:rPr>
        <w:t>Управление и координирование деятельности муниципальной площадки осуществляло МКУ «Управление образования» ИК МО «ЛМР» РТ, в частности главный специалист управления образования Г. Г. Галимова, методист управления образования Л. Р. Волдавина, а также начальник отделения профилактики ГБУ «Безопасность дорожного движения» в Лениногорском районе ТУ в г. Альметьевске 3. М. Рахманова. Руководство деятельностью базовой площадки осуществляла старший воспитатель МБДОУ «Детский сад</w:t>
      </w:r>
      <w:r w:rsidR="00FB2ADD" w:rsidRPr="00A333D9">
        <w:rPr>
          <w:sz w:val="28"/>
          <w:szCs w:val="28"/>
          <w:lang w:val="ru-RU"/>
        </w:rPr>
        <w:t xml:space="preserve"> общеразвивающего вида</w:t>
      </w:r>
      <w:r w:rsidR="00FB2ADD" w:rsidRPr="00A333D9">
        <w:rPr>
          <w:sz w:val="28"/>
          <w:szCs w:val="28"/>
        </w:rPr>
        <w:t xml:space="preserve"> № 30» </w:t>
      </w:r>
      <w:r w:rsidR="00FB2ADD" w:rsidRPr="00A333D9">
        <w:rPr>
          <w:sz w:val="28"/>
          <w:szCs w:val="28"/>
          <w:lang w:val="ru-RU"/>
        </w:rPr>
        <w:t>С.В.Ахметзянова.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Руководитель базовой площадки в своей деятельности руководствовался Положением о муниципальной базовой площадке по предупреждению детского дорожно- транспортного травматизма среди детей дошкольного возраста; планом деятельности муниципальной базовой площадки и выполнял следующие функции: осуществлял общее администрирование деятельности площадки; определял состав участников площадки, обеспечивал их качественную подготовку; обеспечивал эффективное использование информационных, методических, кадровых ресурсов базовой площадки в процессе практического обучения; составлял отчетно-аналитическую документацию по итогам проведения заседаний.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Программа деятельности муниципальной базовой площадки содержала следующие разделы: цель, задачи, основные направления инновационной деятельности, по которым будет осуществляться деятельность муниципальной базовой площадки, перечень основных программных мероприятий и прогнозируемые результаты; механизм деятельности базовой площадки; организацию управления программой и контроль за ее реализацией; комплекс мероприятий по реализации программы.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План деятельности муниципальной базовой площадки содержал следующие разделы: комплекс мероприятий на год и формы их проведения; список ответственных за реализацию мероприятий.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Результаты деятельности базовой площадки распространялись через семинары, круглые столы, мастер-классы, памятки и методические рекомендации.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 xml:space="preserve">В течение учебного года в рамках деятельности данной площадки было проведено </w:t>
      </w:r>
      <w:r w:rsidRPr="004023C3">
        <w:rPr>
          <w:b/>
          <w:sz w:val="28"/>
          <w:szCs w:val="28"/>
        </w:rPr>
        <w:t>3</w:t>
      </w:r>
      <w:r w:rsidR="00FB2ADD" w:rsidRPr="004023C3">
        <w:rPr>
          <w:b/>
          <w:sz w:val="28"/>
          <w:szCs w:val="28"/>
          <w:lang w:val="ru-RU"/>
        </w:rPr>
        <w:t xml:space="preserve"> </w:t>
      </w:r>
      <w:r w:rsidRPr="004023C3">
        <w:rPr>
          <w:b/>
          <w:sz w:val="28"/>
          <w:szCs w:val="28"/>
        </w:rPr>
        <w:t>плановых заседания</w:t>
      </w:r>
      <w:r w:rsidRPr="00A333D9">
        <w:rPr>
          <w:sz w:val="28"/>
          <w:szCs w:val="28"/>
        </w:rPr>
        <w:t>:</w:t>
      </w:r>
    </w:p>
    <w:p w:rsidR="005904B7" w:rsidRPr="00A333D9" w:rsidRDefault="00FB2ADD" w:rsidP="00A333D9">
      <w:pPr>
        <w:pStyle w:val="1"/>
        <w:tabs>
          <w:tab w:val="left" w:pos="1430"/>
        </w:tabs>
        <w:ind w:right="20" w:firstLine="0"/>
        <w:jc w:val="both"/>
        <w:rPr>
          <w:sz w:val="28"/>
          <w:szCs w:val="28"/>
        </w:rPr>
      </w:pPr>
      <w:r w:rsidRPr="00A333D9">
        <w:rPr>
          <w:sz w:val="28"/>
          <w:szCs w:val="28"/>
          <w:lang w:val="ru-RU"/>
        </w:rPr>
        <w:t>-</w:t>
      </w:r>
      <w:r w:rsidR="001C616B" w:rsidRPr="00A333D9">
        <w:rPr>
          <w:sz w:val="28"/>
          <w:szCs w:val="28"/>
        </w:rPr>
        <w:t>Обучающий семинар</w:t>
      </w:r>
      <w:r w:rsidRPr="00A333D9">
        <w:rPr>
          <w:sz w:val="28"/>
          <w:szCs w:val="28"/>
          <w:lang w:val="ru-RU"/>
        </w:rPr>
        <w:t xml:space="preserve"> </w:t>
      </w:r>
      <w:r w:rsidRPr="00A333D9">
        <w:rPr>
          <w:sz w:val="28"/>
          <w:szCs w:val="28"/>
        </w:rPr>
        <w:t>«Использование разнообразных и инновационных подходов в работе с</w:t>
      </w:r>
      <w:r w:rsidRPr="00A333D9">
        <w:rPr>
          <w:sz w:val="28"/>
          <w:szCs w:val="28"/>
          <w:lang w:val="ru-RU"/>
        </w:rPr>
        <w:t xml:space="preserve"> </w:t>
      </w:r>
      <w:r w:rsidRPr="00A333D9">
        <w:rPr>
          <w:sz w:val="28"/>
          <w:szCs w:val="28"/>
        </w:rPr>
        <w:t>детьми по обучению детей правилам безопасного поведения на дорогах.»</w:t>
      </w:r>
      <w:r w:rsidRPr="00A333D9">
        <w:rPr>
          <w:sz w:val="28"/>
          <w:szCs w:val="28"/>
          <w:lang w:val="ru-RU"/>
        </w:rPr>
        <w:t xml:space="preserve"> от 15.09.2019</w:t>
      </w:r>
      <w:r w:rsidR="001C616B" w:rsidRPr="00A333D9">
        <w:rPr>
          <w:sz w:val="28"/>
          <w:szCs w:val="28"/>
        </w:rPr>
        <w:t>;</w:t>
      </w:r>
    </w:p>
    <w:p w:rsidR="00FB2ADD" w:rsidRPr="00A333D9" w:rsidRDefault="00FB2ADD" w:rsidP="00A333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A333D9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A333D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Творческая мастерская «Игровые методы работы с дошкольниками по</w:t>
      </w:r>
    </w:p>
    <w:p w:rsidR="00FB2ADD" w:rsidRPr="00A333D9" w:rsidRDefault="00FB2ADD" w:rsidP="00A333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A333D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формированию основ </w:t>
      </w:r>
      <w:r w:rsidRPr="00A333D9">
        <w:rPr>
          <w:rFonts w:ascii="Times New Roman" w:hAnsi="Times New Roman" w:cs="Times New Roman"/>
          <w:sz w:val="28"/>
          <w:szCs w:val="28"/>
          <w:lang w:val="ru-RU"/>
        </w:rPr>
        <w:t>безопасности на дороге»</w:t>
      </w:r>
      <w:r w:rsidR="00C4526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333D9">
        <w:rPr>
          <w:rFonts w:ascii="Times New Roman" w:hAnsi="Times New Roman" w:cs="Times New Roman"/>
          <w:sz w:val="28"/>
          <w:szCs w:val="28"/>
          <w:lang w:val="ru-RU"/>
        </w:rPr>
        <w:t>от 23.01.2020</w:t>
      </w:r>
    </w:p>
    <w:p w:rsidR="005904B7" w:rsidRPr="004023C3" w:rsidRDefault="00FB2ADD" w:rsidP="00A333D9">
      <w:pPr>
        <w:pStyle w:val="1"/>
        <w:shd w:val="clear" w:color="auto" w:fill="auto"/>
        <w:tabs>
          <w:tab w:val="left" w:pos="1430"/>
        </w:tabs>
        <w:spacing w:before="0" w:line="240" w:lineRule="auto"/>
        <w:ind w:right="20" w:firstLine="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</w:rPr>
        <w:t xml:space="preserve"> </w:t>
      </w:r>
      <w:r w:rsidRPr="00A333D9">
        <w:rPr>
          <w:sz w:val="28"/>
          <w:szCs w:val="28"/>
          <w:lang w:val="ru-RU"/>
        </w:rPr>
        <w:t xml:space="preserve">- </w:t>
      </w:r>
      <w:r w:rsidR="001C616B" w:rsidRPr="00A333D9">
        <w:rPr>
          <w:sz w:val="28"/>
          <w:szCs w:val="28"/>
        </w:rPr>
        <w:t>Семинар-практикум</w:t>
      </w:r>
      <w:r w:rsidR="004023C3">
        <w:rPr>
          <w:sz w:val="28"/>
          <w:szCs w:val="28"/>
          <w:lang w:val="ru-RU"/>
        </w:rPr>
        <w:t xml:space="preserve"> в дистанционной форме</w:t>
      </w:r>
      <w:r w:rsidR="001C616B" w:rsidRPr="00A333D9">
        <w:rPr>
          <w:sz w:val="28"/>
          <w:szCs w:val="28"/>
        </w:rPr>
        <w:t xml:space="preserve"> </w:t>
      </w:r>
      <w:r w:rsidR="004023C3" w:rsidRPr="004023C3">
        <w:rPr>
          <w:sz w:val="28"/>
          <w:szCs w:val="28"/>
        </w:rPr>
        <w:t xml:space="preserve">«Дистанционное обучение дошкольников правилам безопасного поведения на дороге. Работа с родителями.» </w:t>
      </w:r>
      <w:r w:rsidR="004023C3">
        <w:rPr>
          <w:sz w:val="28"/>
          <w:szCs w:val="28"/>
          <w:lang w:val="ru-RU"/>
        </w:rPr>
        <w:t>10.04.2020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 xml:space="preserve">В заседаниях принимали участие внештатные инспектора по обучению безопасному поведению на дорогах, воспитатели. На некоторых заседаниях по </w:t>
      </w:r>
      <w:r w:rsidRPr="00A333D9">
        <w:rPr>
          <w:sz w:val="28"/>
          <w:szCs w:val="28"/>
        </w:rPr>
        <w:lastRenderedPageBreak/>
        <w:t>собственной инициативе принимали участие и старшие воспитатели, музыкальные руководители.</w:t>
      </w:r>
    </w:p>
    <w:p w:rsidR="00A74C68" w:rsidRPr="00A333D9" w:rsidRDefault="001C616B" w:rsidP="00A333D9">
      <w:pPr>
        <w:jc w:val="both"/>
        <w:rPr>
          <w:rFonts w:ascii="Times New Roman" w:eastAsia="Times New Roman" w:hAnsi="Times New Roman" w:cs="Times New Roman"/>
          <w:iCs/>
          <w:color w:val="auto"/>
          <w:sz w:val="28"/>
          <w:szCs w:val="28"/>
          <w:lang w:val="ru-RU"/>
        </w:rPr>
      </w:pPr>
      <w:r w:rsidRPr="004023C3">
        <w:rPr>
          <w:rFonts w:ascii="Times New Roman" w:hAnsi="Times New Roman" w:cs="Times New Roman"/>
          <w:sz w:val="28"/>
          <w:szCs w:val="28"/>
          <w:u w:val="single"/>
        </w:rPr>
        <w:t>На первых встречах</w:t>
      </w:r>
      <w:r w:rsidRPr="00A333D9">
        <w:rPr>
          <w:rFonts w:ascii="Times New Roman" w:hAnsi="Times New Roman" w:cs="Times New Roman"/>
          <w:sz w:val="28"/>
          <w:szCs w:val="28"/>
        </w:rPr>
        <w:t xml:space="preserve"> участникам заседаний было предложено изучение теоретического блока проблемы предупреждения детского дорожно-транспортного травматизма среди детей дошкольного возраста</w:t>
      </w:r>
      <w:r w:rsidR="00A74C68" w:rsidRPr="00A333D9">
        <w:rPr>
          <w:rFonts w:ascii="Times New Roman" w:eastAsia="Calibri" w:hAnsi="Times New Roman" w:cs="Times New Roman"/>
          <w:color w:val="auto"/>
          <w:sz w:val="28"/>
          <w:szCs w:val="28"/>
          <w:lang w:val="ru-RU" w:eastAsia="en-US"/>
        </w:rPr>
        <w:t xml:space="preserve"> выступила С.В. Ахметзянова, которая рассказала об организации образовательного пространства в ДОУ по обучению детей правилам безопасного поведения на</w:t>
      </w:r>
      <w:r w:rsidR="00A74C68" w:rsidRPr="00A333D9">
        <w:rPr>
          <w:rFonts w:ascii="Times New Roman" w:eastAsia="Calibri" w:hAnsi="Times New Roman" w:cs="Times New Roman"/>
          <w:i/>
          <w:color w:val="auto"/>
          <w:sz w:val="28"/>
          <w:szCs w:val="28"/>
          <w:lang w:val="ru-RU" w:eastAsia="en-US"/>
        </w:rPr>
        <w:t xml:space="preserve"> </w:t>
      </w:r>
      <w:r w:rsidR="00A74C68" w:rsidRPr="00A333D9">
        <w:rPr>
          <w:rFonts w:ascii="Times New Roman" w:eastAsia="Calibri" w:hAnsi="Times New Roman" w:cs="Times New Roman"/>
          <w:color w:val="auto"/>
          <w:sz w:val="28"/>
          <w:szCs w:val="28"/>
          <w:lang w:val="ru-RU" w:eastAsia="en-US"/>
        </w:rPr>
        <w:t>дорогах</w:t>
      </w:r>
      <w:r w:rsidR="00A74C68" w:rsidRPr="00A333D9">
        <w:rPr>
          <w:rFonts w:ascii="Times New Roman" w:eastAsia="Calibri" w:hAnsi="Times New Roman" w:cs="Times New Roman"/>
          <w:i/>
          <w:color w:val="auto"/>
          <w:sz w:val="28"/>
          <w:szCs w:val="28"/>
          <w:lang w:val="ru-RU" w:eastAsia="en-US"/>
        </w:rPr>
        <w:t>.</w:t>
      </w:r>
      <w:r w:rsidR="00A74C68" w:rsidRPr="00A333D9">
        <w:rPr>
          <w:rFonts w:ascii="Times New Roman" w:eastAsia="Times New Roman" w:hAnsi="Times New Roman" w:cs="Times New Roman"/>
          <w:iCs/>
          <w:color w:val="auto"/>
          <w:sz w:val="28"/>
          <w:szCs w:val="28"/>
          <w:lang w:val="ru-RU"/>
        </w:rPr>
        <w:t xml:space="preserve"> 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Сегодня, в век стремительного роста автомобильных потоков на наших улицах и дорогах, ребенок с раннего детства становится участником дорожного движения, поэтому остро встает проблема его обучения основам безопасного поведения на улицах и дорогах, необходимости сознательного выполнения им требований дорожного движения.</w:t>
      </w:r>
    </w:p>
    <w:p w:rsidR="00A74C68" w:rsidRPr="00A333D9" w:rsidRDefault="00A74C68" w:rsidP="00A333D9">
      <w:pPr>
        <w:jc w:val="both"/>
        <w:rPr>
          <w:rFonts w:ascii="Times New Roman" w:eastAsia="Times New Roman" w:hAnsi="Times New Roman" w:cs="Times New Roman"/>
          <w:iCs/>
          <w:color w:val="auto"/>
          <w:sz w:val="28"/>
          <w:szCs w:val="28"/>
          <w:lang w:val="ru-RU"/>
        </w:rPr>
      </w:pPr>
      <w:r w:rsidRPr="00A333D9">
        <w:rPr>
          <w:rFonts w:ascii="Times New Roman" w:eastAsia="Times New Roman" w:hAnsi="Times New Roman" w:cs="Times New Roman"/>
          <w:iCs/>
          <w:color w:val="auto"/>
          <w:sz w:val="28"/>
          <w:szCs w:val="28"/>
          <w:lang w:val="ru-RU"/>
        </w:rPr>
        <w:t>Рабочая программа «Школа юного пешехода» разработана в рамках общественной программы профилактики детского дорожно-транспортного травматизма «Безопасная дорога в школу» на основе методических пособий для детей дошкольного и раннего школьного возраста «Путешествие на зеленый свет», а также методических рекомендаций для системы дополнительного образования детей</w:t>
      </w:r>
    </w:p>
    <w:p w:rsidR="00A74C68" w:rsidRPr="00A333D9" w:rsidRDefault="001C616B" w:rsidP="00A333D9">
      <w:pPr>
        <w:jc w:val="both"/>
        <w:rPr>
          <w:rFonts w:ascii="Times New Roman" w:eastAsia="Calibri" w:hAnsi="Times New Roman" w:cs="Times New Roman"/>
          <w:bCs/>
          <w:iCs/>
          <w:color w:val="auto"/>
          <w:sz w:val="28"/>
          <w:szCs w:val="28"/>
          <w:lang w:val="ru-RU" w:eastAsia="en-US"/>
        </w:rPr>
      </w:pPr>
      <w:r w:rsidRPr="00A333D9">
        <w:rPr>
          <w:rFonts w:ascii="Times New Roman" w:hAnsi="Times New Roman" w:cs="Times New Roman"/>
          <w:sz w:val="28"/>
          <w:szCs w:val="28"/>
        </w:rPr>
        <w:t xml:space="preserve"> Здесь интересный опыт работ</w:t>
      </w:r>
      <w:r w:rsidR="00A74C68" w:rsidRPr="00A333D9">
        <w:rPr>
          <w:rFonts w:ascii="Times New Roman" w:hAnsi="Times New Roman" w:cs="Times New Roman"/>
          <w:sz w:val="28"/>
          <w:szCs w:val="28"/>
        </w:rPr>
        <w:t xml:space="preserve">ы по обогащению РППС </w:t>
      </w:r>
      <w:r w:rsidRPr="00A333D9">
        <w:rPr>
          <w:rFonts w:ascii="Times New Roman" w:hAnsi="Times New Roman" w:cs="Times New Roman"/>
          <w:sz w:val="28"/>
          <w:szCs w:val="28"/>
        </w:rPr>
        <w:t xml:space="preserve"> дидактическими пособиями представили педагоги МБДОУ «Детский сад № 30», была раскр</w:t>
      </w:r>
      <w:r w:rsidR="00A74C68" w:rsidRPr="00A333D9">
        <w:rPr>
          <w:rFonts w:ascii="Times New Roman" w:hAnsi="Times New Roman" w:cs="Times New Roman"/>
          <w:sz w:val="28"/>
          <w:szCs w:val="28"/>
        </w:rPr>
        <w:t xml:space="preserve">ыта педагогическая ценность </w:t>
      </w:r>
      <w:r w:rsidRPr="00A333D9">
        <w:rPr>
          <w:rFonts w:ascii="Times New Roman" w:hAnsi="Times New Roman" w:cs="Times New Roman"/>
          <w:sz w:val="28"/>
          <w:szCs w:val="28"/>
        </w:rPr>
        <w:t>дидактических игр</w:t>
      </w:r>
      <w:r w:rsidR="00A74C68" w:rsidRPr="00A333D9">
        <w:rPr>
          <w:rFonts w:ascii="Times New Roman" w:hAnsi="Times New Roman" w:cs="Times New Roman"/>
          <w:sz w:val="28"/>
          <w:szCs w:val="28"/>
          <w:lang w:val="ru-RU"/>
        </w:rPr>
        <w:t>,пособий,</w:t>
      </w:r>
      <w:r w:rsidR="004023C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74C68" w:rsidRPr="00A333D9">
        <w:rPr>
          <w:rFonts w:ascii="Times New Roman" w:hAnsi="Times New Roman" w:cs="Times New Roman"/>
          <w:sz w:val="28"/>
          <w:szCs w:val="28"/>
          <w:lang w:val="ru-RU"/>
        </w:rPr>
        <w:t>ширм-трансформеров</w:t>
      </w:r>
      <w:r w:rsidRPr="00A333D9">
        <w:rPr>
          <w:rFonts w:ascii="Times New Roman" w:hAnsi="Times New Roman" w:cs="Times New Roman"/>
          <w:sz w:val="28"/>
          <w:szCs w:val="28"/>
        </w:rPr>
        <w:t xml:space="preserve"> и представлена выставка авторских дидактических пособий по обучению детей ПДД.</w:t>
      </w:r>
      <w:r w:rsidR="00A74C68" w:rsidRPr="00A333D9">
        <w:rPr>
          <w:rFonts w:ascii="Times New Roman" w:eastAsia="Calibri" w:hAnsi="Times New Roman" w:cs="Times New Roman"/>
          <w:color w:val="auto"/>
          <w:sz w:val="28"/>
          <w:szCs w:val="28"/>
          <w:lang w:val="ru-RU" w:eastAsia="en-US"/>
        </w:rPr>
        <w:t xml:space="preserve"> Выступление «Мюзикл –как один из инновационных подходов в работе с детьми по обучению детей правилам безопасного поведения на дорогах.»- музыкальный руководитель 1 квалификационной категории МБДОУ «Детский сад №30» Мингазова Раиса Геннадьевна, которая рассказала  Почему мы взяли мюзикл? Мюзикл – одно из самых модных направлений современного музыкального театра. Музыкальная пьеса называется «Приключения посуды». Посуда, которая убежала от Федоры не зная ПДД. В нетрадиционной, интересной, увлекательной форме детям рассказывается о необходимости соблюдения правил дорожного движения, об опасных ситуациях, поджидающих персонажей сказки, на дороге, о печальных последствиях для тех, кто нарушает правила движения. Дети в доступной форме получают информацию о том, как важно и полезно знать, что обозначают дорожные знаки, о том, как переходить улицу по сигналу светофора. Данный мюзикл учит умению контролировать свои чувства и эмоции на проезжей части.</w:t>
      </w:r>
    </w:p>
    <w:p w:rsidR="00A74C68" w:rsidRPr="00A333D9" w:rsidRDefault="001C616B" w:rsidP="004023C3">
      <w:pPr>
        <w:pStyle w:val="1"/>
        <w:shd w:val="clear" w:color="auto" w:fill="auto"/>
        <w:spacing w:before="0" w:line="240" w:lineRule="auto"/>
        <w:ind w:right="20" w:firstLine="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</w:rPr>
        <w:t>Далее была затронута самая актуальная тема об инновационных формах обучения дошкольников безопасному поведению на дорогах. Для наилучшего запоминания правил безопасного поведения</w:t>
      </w:r>
      <w:r w:rsidR="00A74C68" w:rsidRPr="00A333D9">
        <w:rPr>
          <w:sz w:val="28"/>
          <w:szCs w:val="28"/>
        </w:rPr>
        <w:t xml:space="preserve"> педагоги МБДОУ «Детский сад №1</w:t>
      </w:r>
      <w:r w:rsidR="00A74C68" w:rsidRPr="00A333D9">
        <w:rPr>
          <w:sz w:val="28"/>
          <w:szCs w:val="28"/>
          <w:lang w:val="ru-RU"/>
        </w:rPr>
        <w:t>6</w:t>
      </w:r>
      <w:r w:rsidRPr="00A333D9">
        <w:rPr>
          <w:sz w:val="28"/>
          <w:szCs w:val="28"/>
        </w:rPr>
        <w:t xml:space="preserve">» используют различные инновационные формы обучения (занятия типа КВН; конкурсы; интегрированные занятия; занятия - экскурсии; проектно-исследовательская деятельность). </w:t>
      </w:r>
      <w:r w:rsidR="00A74C68" w:rsidRPr="00A333D9">
        <w:rPr>
          <w:rFonts w:eastAsia="Calibri"/>
          <w:color w:val="auto"/>
          <w:sz w:val="28"/>
          <w:szCs w:val="28"/>
          <w:lang w:val="ru-RU" w:eastAsia="en-US"/>
        </w:rPr>
        <w:t xml:space="preserve">Выступление с видео показом совместной деятельности по теме "Использование лего-технологии в работе с детьми по обучению правилам безопасного поведения на дорогах" МБДОУ «Детский сад№16» воспитатель Павлова Наталья Викторовна </w:t>
      </w:r>
    </w:p>
    <w:p w:rsidR="00A74C68" w:rsidRPr="00A333D9" w:rsidRDefault="001C616B" w:rsidP="00A333D9">
      <w:pPr>
        <w:jc w:val="both"/>
        <w:rPr>
          <w:rFonts w:ascii="Times New Roman" w:eastAsia="Calibri" w:hAnsi="Times New Roman" w:cs="Times New Roman"/>
          <w:color w:val="auto"/>
          <w:sz w:val="28"/>
          <w:szCs w:val="28"/>
          <w:lang w:val="ru-RU" w:eastAsia="en-US"/>
        </w:rPr>
      </w:pPr>
      <w:r w:rsidRPr="00A333D9">
        <w:rPr>
          <w:rFonts w:ascii="Times New Roman" w:hAnsi="Times New Roman" w:cs="Times New Roman"/>
          <w:sz w:val="28"/>
          <w:szCs w:val="28"/>
        </w:rPr>
        <w:lastRenderedPageBreak/>
        <w:t xml:space="preserve">Также </w:t>
      </w:r>
      <w:r w:rsidR="00A74C68" w:rsidRPr="00A333D9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A333D9">
        <w:rPr>
          <w:rFonts w:ascii="Times New Roman" w:hAnsi="Times New Roman" w:cs="Times New Roman"/>
          <w:sz w:val="28"/>
          <w:szCs w:val="28"/>
        </w:rPr>
        <w:t>н</w:t>
      </w:r>
      <w:r w:rsidR="00A74C68" w:rsidRPr="00A333D9">
        <w:rPr>
          <w:rFonts w:ascii="Times New Roman" w:hAnsi="Times New Roman" w:cs="Times New Roman"/>
          <w:sz w:val="28"/>
          <w:szCs w:val="28"/>
        </w:rPr>
        <w:t>тере</w:t>
      </w:r>
      <w:r w:rsidR="00A74C68" w:rsidRPr="00A333D9"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A333D9">
        <w:rPr>
          <w:rFonts w:ascii="Times New Roman" w:hAnsi="Times New Roman" w:cs="Times New Roman"/>
          <w:sz w:val="28"/>
          <w:szCs w:val="28"/>
        </w:rPr>
        <w:t xml:space="preserve">ным выступлением стало </w:t>
      </w:r>
      <w:r w:rsidR="00A74C68" w:rsidRPr="00A333D9">
        <w:rPr>
          <w:rFonts w:ascii="Times New Roman" w:eastAsia="Calibri" w:hAnsi="Times New Roman" w:cs="Times New Roman"/>
          <w:color w:val="auto"/>
          <w:sz w:val="28"/>
          <w:szCs w:val="28"/>
          <w:lang w:val="ru-RU" w:eastAsia="en-US"/>
        </w:rPr>
        <w:t>Выступление «Игровое пособие для формирования основ культуры безопасности по правилам дорожного движения»- воспитатель МБДОУ «Детский сад №1» Тимирова Мария Александровна</w:t>
      </w:r>
    </w:p>
    <w:p w:rsidR="00A74C68" w:rsidRPr="00A333D9" w:rsidRDefault="00A74C68" w:rsidP="00A333D9">
      <w:pPr>
        <w:jc w:val="both"/>
        <w:rPr>
          <w:rFonts w:ascii="Times New Roman" w:eastAsia="Times New Roman" w:hAnsi="Times New Roman" w:cs="Times New Roman"/>
          <w:iCs/>
          <w:color w:val="auto"/>
          <w:sz w:val="28"/>
          <w:szCs w:val="28"/>
          <w:lang w:val="ru-RU"/>
        </w:rPr>
      </w:pPr>
      <w:r w:rsidRPr="00A333D9">
        <w:rPr>
          <w:rFonts w:ascii="Times New Roman" w:eastAsia="Calibri" w:hAnsi="Times New Roman" w:cs="Times New Roman"/>
          <w:color w:val="auto"/>
          <w:sz w:val="28"/>
          <w:szCs w:val="28"/>
          <w:lang w:val="ru-RU" w:eastAsia="en-US"/>
        </w:rPr>
        <w:t>Выступление из опыта работы с элементами мастер – класса «Использование инновационных подходов в работе с детьми и родителями по обучению детей правилам безопасного поведения на дорогах»- воспитатель высшей квалификационной категории МБДОУ «Детский сад№28» Хасанова Елена Михайловна</w:t>
      </w: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Участники заседания обсудили возможности внедрения современных ИКТ в свою практическую деятельность.</w:t>
      </w:r>
    </w:p>
    <w:p w:rsidR="00752F71" w:rsidRPr="00A333D9" w:rsidRDefault="001C616B" w:rsidP="00A333D9">
      <w:pPr>
        <w:pStyle w:val="a5"/>
        <w:spacing w:after="158" w:afterAutospacing="0"/>
        <w:jc w:val="both"/>
        <w:rPr>
          <w:sz w:val="28"/>
          <w:szCs w:val="28"/>
        </w:rPr>
      </w:pPr>
      <w:r w:rsidRPr="004023C3">
        <w:rPr>
          <w:sz w:val="28"/>
          <w:szCs w:val="28"/>
          <w:u w:val="single"/>
        </w:rPr>
        <w:t>Второе заседание</w:t>
      </w:r>
      <w:r w:rsidRPr="00A333D9">
        <w:rPr>
          <w:sz w:val="28"/>
          <w:szCs w:val="28"/>
        </w:rPr>
        <w:t xml:space="preserve"> носило практико-ориентированный характер. Оно было организовано </w:t>
      </w:r>
      <w:r w:rsidR="00A74C68" w:rsidRPr="00A333D9">
        <w:rPr>
          <w:sz w:val="28"/>
          <w:szCs w:val="28"/>
        </w:rPr>
        <w:t>Творческая мастерская «Игровые методы работы с дошкольниками по формированию основ безопасности на дороге»</w:t>
      </w:r>
      <w:r w:rsidR="004023C3">
        <w:rPr>
          <w:sz w:val="28"/>
          <w:szCs w:val="28"/>
        </w:rPr>
        <w:t xml:space="preserve"> </w:t>
      </w:r>
      <w:r w:rsidRPr="00A333D9">
        <w:rPr>
          <w:sz w:val="28"/>
          <w:szCs w:val="28"/>
        </w:rPr>
        <w:t xml:space="preserve">целью которой являлось </w:t>
      </w:r>
      <w:r w:rsidR="00752F71" w:rsidRPr="00A333D9">
        <w:rPr>
          <w:sz w:val="28"/>
          <w:szCs w:val="28"/>
        </w:rPr>
        <w:t>–</w:t>
      </w:r>
      <w:r w:rsidRPr="00A333D9">
        <w:rPr>
          <w:sz w:val="28"/>
          <w:szCs w:val="28"/>
        </w:rPr>
        <w:t xml:space="preserve"> </w:t>
      </w:r>
      <w:r w:rsidR="00752F71" w:rsidRPr="00A333D9">
        <w:rPr>
          <w:sz w:val="28"/>
          <w:szCs w:val="28"/>
        </w:rPr>
        <w:t>через практические занятия показать, каким образом формируются знания в области дорожного движения. Познакомить с современными игровыми формами в работе с детьми по изучению ПДД.</w:t>
      </w:r>
    </w:p>
    <w:p w:rsidR="005904B7" w:rsidRPr="00A333D9" w:rsidRDefault="001C616B" w:rsidP="00A333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A333D9">
        <w:rPr>
          <w:rFonts w:ascii="Times New Roman" w:hAnsi="Times New Roman" w:cs="Times New Roman"/>
          <w:sz w:val="28"/>
          <w:szCs w:val="28"/>
        </w:rPr>
        <w:t>Здесь педагоги представили мастер-классы, показав актуальность и важность проблемы, над которой они работают, организована выставка проектов совместной деятельности педагогов и родителей по профилактике ДДТТ.</w:t>
      </w:r>
    </w:p>
    <w:p w:rsidR="00752F71" w:rsidRPr="00A333D9" w:rsidRDefault="001C616B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</w:rPr>
        <w:t xml:space="preserve">Так </w:t>
      </w:r>
      <w:r w:rsidR="00752F71" w:rsidRPr="00A333D9">
        <w:rPr>
          <w:sz w:val="28"/>
          <w:szCs w:val="28"/>
        </w:rPr>
        <w:t xml:space="preserve">Мастер-класс по изготовлению  фликера  показала воспитатель </w:t>
      </w:r>
      <w:r w:rsidR="00752F71" w:rsidRPr="00A333D9">
        <w:rPr>
          <w:sz w:val="28"/>
          <w:szCs w:val="28"/>
          <w:lang w:val="en-US"/>
        </w:rPr>
        <w:t>I</w:t>
      </w:r>
      <w:r w:rsidR="00752F71" w:rsidRPr="00A333D9">
        <w:rPr>
          <w:sz w:val="28"/>
          <w:szCs w:val="28"/>
        </w:rPr>
        <w:t xml:space="preserve">  кв.  категории    «Шугуровский детский сад общеразвивающего вида «Тургай»  Загрутдинова Р.Р. </w:t>
      </w:r>
    </w:p>
    <w:p w:rsidR="004023C3" w:rsidRDefault="00752F71" w:rsidP="004023C3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</w:rPr>
      </w:pPr>
      <w:r w:rsidRPr="00A333D9">
        <w:rPr>
          <w:sz w:val="28"/>
          <w:szCs w:val="28"/>
        </w:rPr>
        <w:t>Воспитатель   МБДОУ «Шугуровский детский сад общеразвивающего вида «Тургай» Бекмурзина Н.Н и  муз.руководитель Ахмитова М.К..)с детьми  подготовительной группы показали интегрированную ОД « Дорожные Приключение Герды».</w:t>
      </w:r>
    </w:p>
    <w:p w:rsidR="00752F71" w:rsidRPr="004023C3" w:rsidRDefault="00752F71" w:rsidP="004023C3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</w:rPr>
        <w:t>Своим опытом работы поделились воспитатели Тимяшевского  детского сада «Ласточка»</w:t>
      </w:r>
      <w:r w:rsidRPr="00A333D9">
        <w:rPr>
          <w:color w:val="333333"/>
          <w:sz w:val="28"/>
          <w:szCs w:val="28"/>
          <w:shd w:val="clear" w:color="auto" w:fill="FFFFFF"/>
        </w:rPr>
        <w:t xml:space="preserve"> </w:t>
      </w:r>
      <w:r w:rsidRPr="00C45265">
        <w:rPr>
          <w:color w:val="auto"/>
          <w:sz w:val="28"/>
          <w:szCs w:val="28"/>
          <w:shd w:val="clear" w:color="auto" w:fill="FFFFFF"/>
        </w:rPr>
        <w:t>Тимошкина Наталья Николаевна, Салимгареева Рамиля Рустамовна. Они показали свои работы сделанные своими руками для обучения и проигрывания с детьми : пано  с</w:t>
      </w:r>
      <w:r w:rsidR="00C45265">
        <w:rPr>
          <w:color w:val="auto"/>
          <w:sz w:val="28"/>
          <w:szCs w:val="28"/>
          <w:shd w:val="clear" w:color="auto" w:fill="FFFFFF"/>
        </w:rPr>
        <w:t xml:space="preserve"> транспортом, вязанные автомобили,</w:t>
      </w:r>
      <w:r w:rsidRPr="00C45265">
        <w:rPr>
          <w:color w:val="auto"/>
          <w:sz w:val="28"/>
          <w:szCs w:val="28"/>
          <w:shd w:val="clear" w:color="auto" w:fill="FFFFFF"/>
        </w:rPr>
        <w:t xml:space="preserve"> кубики –рубики и т.д.</w:t>
      </w:r>
    </w:p>
    <w:p w:rsidR="00752F71" w:rsidRPr="00A333D9" w:rsidRDefault="00752F71" w:rsidP="00A333D9">
      <w:pPr>
        <w:spacing w:after="200" w:line="276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</w:pPr>
      <w:r w:rsidRPr="00A333D9"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  <w:t xml:space="preserve">Воспитатель </w:t>
      </w:r>
      <w:r w:rsidRPr="00A333D9">
        <w:rPr>
          <w:rFonts w:ascii="Times New Roman" w:eastAsiaTheme="minorHAnsi" w:hAnsi="Times New Roman" w:cs="Times New Roman"/>
          <w:color w:val="auto"/>
          <w:sz w:val="28"/>
          <w:szCs w:val="28"/>
          <w:lang w:val="en-US" w:eastAsia="en-US"/>
        </w:rPr>
        <w:t>I</w:t>
      </w:r>
      <w:r w:rsidRPr="00A333D9"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  <w:t xml:space="preserve">  кв.  категории    «Шугуровский детский сад общеразвивающего вида «Тургай»  Гиматдинова Г.Г. Она провела деловую игру «Счастливая дорога» с педагогами.(игра прилага</w:t>
      </w:r>
      <w:r w:rsidR="004023C3"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  <w:t>ется). Поделилась опытом работы</w:t>
      </w:r>
      <w:r w:rsidRPr="00A333D9"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  <w:t xml:space="preserve">. </w:t>
      </w:r>
      <w:r w:rsidR="004023C3"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  <w:t xml:space="preserve"> </w:t>
      </w:r>
      <w:r w:rsidRPr="00A333D9"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  <w:t>Показала</w:t>
      </w:r>
      <w:r w:rsidR="004023C3"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  <w:t>,</w:t>
      </w:r>
      <w:r w:rsidRPr="00A333D9">
        <w:rPr>
          <w:rFonts w:ascii="Times New Roman" w:eastAsiaTheme="minorHAnsi" w:hAnsi="Times New Roman" w:cs="Times New Roman"/>
          <w:color w:val="auto"/>
          <w:sz w:val="28"/>
          <w:szCs w:val="28"/>
          <w:lang w:val="ru-RU" w:eastAsia="en-US"/>
        </w:rPr>
        <w:t xml:space="preserve"> как составила ИКТ игру «Знаешь ли ты?» </w:t>
      </w:r>
      <w:r w:rsidRPr="00A333D9">
        <w:rPr>
          <w:rFonts w:ascii="Times New Roman" w:hAnsi="Times New Roman" w:cs="Times New Roman"/>
          <w:sz w:val="28"/>
          <w:szCs w:val="28"/>
        </w:rPr>
        <w:t>Рефлексия по методу Э де Боно «Шесть шляп» - педагог- психолог  Самойлова Г.А.  ознакомила</w:t>
      </w:r>
      <w:r w:rsidR="004023C3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A333D9">
        <w:rPr>
          <w:rFonts w:ascii="Times New Roman" w:hAnsi="Times New Roman" w:cs="Times New Roman"/>
          <w:sz w:val="28"/>
          <w:szCs w:val="28"/>
        </w:rPr>
        <w:t xml:space="preserve"> со знач</w:t>
      </w:r>
      <w:r w:rsidR="004023C3">
        <w:rPr>
          <w:rFonts w:ascii="Times New Roman" w:hAnsi="Times New Roman" w:cs="Times New Roman"/>
          <w:sz w:val="28"/>
          <w:szCs w:val="28"/>
        </w:rPr>
        <w:t>ениями  шляп. Метод Э де Боно «</w:t>
      </w:r>
      <w:r w:rsidRPr="00A333D9">
        <w:rPr>
          <w:rFonts w:ascii="Times New Roman" w:hAnsi="Times New Roman" w:cs="Times New Roman"/>
          <w:sz w:val="28"/>
          <w:szCs w:val="28"/>
        </w:rPr>
        <w:t>6 шляп» – это психологическая ролевая игра. Шляпа определённого цвета означает отдельный режим мышления, и, надевая её, человек включает этот режим</w:t>
      </w:r>
      <w:r w:rsidRPr="00A333D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0C39BF" w:rsidRPr="00A333D9" w:rsidRDefault="001C616B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4023C3">
        <w:rPr>
          <w:sz w:val="28"/>
          <w:szCs w:val="28"/>
          <w:u w:val="single"/>
        </w:rPr>
        <w:t>Завершающее третье заседание</w:t>
      </w:r>
      <w:r w:rsidRPr="00A333D9">
        <w:rPr>
          <w:sz w:val="28"/>
          <w:szCs w:val="28"/>
        </w:rPr>
        <w:t xml:space="preserve"> прошло в форме семинара-практикума</w:t>
      </w:r>
      <w:r w:rsidR="000C39BF" w:rsidRPr="00A333D9">
        <w:rPr>
          <w:sz w:val="28"/>
          <w:szCs w:val="28"/>
          <w:lang w:val="ru-RU"/>
        </w:rPr>
        <w:t xml:space="preserve"> в дистанционной форме</w:t>
      </w:r>
      <w:r w:rsidRPr="00A333D9">
        <w:rPr>
          <w:sz w:val="28"/>
          <w:szCs w:val="28"/>
        </w:rPr>
        <w:t>.</w:t>
      </w:r>
      <w:r w:rsidR="000C39BF" w:rsidRPr="00A333D9">
        <w:rPr>
          <w:sz w:val="28"/>
          <w:szCs w:val="28"/>
        </w:rPr>
        <w:t xml:space="preserve"> Тема: «Дистанционное обучение дошкольников правилам безопасного поведения на дороге. Работа с родителями.»</w:t>
      </w:r>
      <w:r w:rsidRPr="00A333D9">
        <w:rPr>
          <w:sz w:val="28"/>
          <w:szCs w:val="28"/>
        </w:rPr>
        <w:t xml:space="preserve"> Здесь была освещена немаловажная тема преемственности работы</w:t>
      </w:r>
      <w:r w:rsidR="000C39BF" w:rsidRPr="00A333D9">
        <w:rPr>
          <w:sz w:val="28"/>
          <w:szCs w:val="28"/>
          <w:lang w:val="ru-RU"/>
        </w:rPr>
        <w:t xml:space="preserve"> с родителями</w:t>
      </w:r>
      <w:r w:rsidRPr="00A333D9">
        <w:rPr>
          <w:sz w:val="28"/>
          <w:szCs w:val="28"/>
        </w:rPr>
        <w:t xml:space="preserve"> по обучению детей правилам безопасности в ДОУ </w:t>
      </w:r>
      <w:r w:rsidR="00752F71" w:rsidRPr="00A333D9">
        <w:rPr>
          <w:sz w:val="28"/>
          <w:szCs w:val="28"/>
          <w:lang w:val="ru-RU"/>
        </w:rPr>
        <w:t>.</w:t>
      </w:r>
      <w:r w:rsidR="000C39BF" w:rsidRPr="00A333D9">
        <w:rPr>
          <w:sz w:val="28"/>
          <w:szCs w:val="28"/>
          <w:lang w:val="ru-RU"/>
        </w:rPr>
        <w:t xml:space="preserve"> В Республике Татарстан для юных участников </w:t>
      </w:r>
      <w:r w:rsidR="000C39BF" w:rsidRPr="00A333D9">
        <w:rPr>
          <w:sz w:val="28"/>
          <w:szCs w:val="28"/>
          <w:lang w:val="ru-RU"/>
        </w:rPr>
        <w:lastRenderedPageBreak/>
        <w:t>движения организованы дистанционные занятия по изучению правил безопасного поведения на дороге. Новая форма работы внедрена с целью обеспечения непрерывности образовательного процесса в условиях самоизоляции. Современные технологии позволяют проводить обучение дошкольников в удаленном режиме без потери качества.</w:t>
      </w:r>
      <w:r w:rsidR="000C39BF" w:rsidRPr="00A333D9">
        <w:rPr>
          <w:sz w:val="28"/>
          <w:szCs w:val="28"/>
        </w:rPr>
        <w:t xml:space="preserve"> </w:t>
      </w:r>
      <w:r w:rsidR="000C39BF" w:rsidRPr="00A333D9">
        <w:rPr>
          <w:sz w:val="28"/>
          <w:szCs w:val="28"/>
          <w:lang w:val="ru-RU"/>
        </w:rPr>
        <w:t>Муниципальная базовая площадка по предупреждения ДДТТ и обучения детей правилам безопасного поведения на до</w:t>
      </w:r>
      <w:r w:rsidR="00C45265">
        <w:rPr>
          <w:sz w:val="28"/>
          <w:szCs w:val="28"/>
          <w:lang w:val="ru-RU"/>
        </w:rPr>
        <w:t>роге предло</w:t>
      </w:r>
      <w:r w:rsidR="000C39BF" w:rsidRPr="00A333D9">
        <w:rPr>
          <w:sz w:val="28"/>
          <w:szCs w:val="28"/>
          <w:lang w:val="ru-RU"/>
        </w:rPr>
        <w:t>жило дистанционный план работы (материалы прилагаются):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1. «Электронные образовательные ресурсы по основным вопросам безопасности дорожного движения в помощь педагогам и родителям по обучению детей правилам безопасного поведения на дороге.</w:t>
      </w:r>
      <w:r w:rsidRPr="00A333D9">
        <w:rPr>
          <w:sz w:val="28"/>
          <w:szCs w:val="28"/>
        </w:rPr>
        <w:t xml:space="preserve"> </w:t>
      </w:r>
      <w:r w:rsidRPr="00A333D9">
        <w:rPr>
          <w:sz w:val="28"/>
          <w:szCs w:val="28"/>
          <w:lang w:val="ru-RU"/>
        </w:rPr>
        <w:t>www.gibdd.ru – детская безопасность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www.sakla.ru (сакла)- портал безопасности дорожного движения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http://bdd-eor.edu.ru/ - сайт «Дорога безопасности»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 xml:space="preserve">www.dddgazeta.ru - газеты «Добрая дорога детства» 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www.bezdtp.ru (бездтп.рф)   - «За безопасность на дорогах России» - информационные материалы, видеоролики, проекты, инфографика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www.yuid.ru (юид.рф) – Юные инспекторы движения России – материалы по движению ЮИД, конкурсы.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www.detibdd.ru – федеральный общественный проект «Школа юного пешехода».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www.passportbdd.ru – Генератор паспорта дорожной безопасности- удобный инструмент для отрудников образовательных учреждений. (Паспорт. Документы. Конструктор маршрутов)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http://avtobip.ru/students/pdd-detyam - интересный раздел ПДД для детей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http://www.tvoyrebenok.ru/pdd.shtml - Правила дорожного движения - портал "Твой ребенок"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/upload/storage/org4027/files/Ссылка на сайт МОиН РТ по ПДД.docx- Ссылка на сайт МОиН РТ по ПДД</w:t>
      </w:r>
    </w:p>
    <w:p w:rsidR="000C39BF" w:rsidRPr="00A333D9" w:rsidRDefault="000C39BF" w:rsidP="004023C3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О проекте «Сакла». Инструкция пользователю. Как зарегистрироваться на портале САКЛА?» - старший воспитатель МБДОУ «Детский сад №30» Азметзянова Светлана Васильевна. Проект «Сакла» направлен на создание уникальной интерактивной детской среды по обучению правилам дорожного движения.</w:t>
      </w:r>
      <w:r w:rsidR="004023C3">
        <w:rPr>
          <w:sz w:val="28"/>
          <w:szCs w:val="28"/>
          <w:lang w:val="ru-RU"/>
        </w:rPr>
        <w:t xml:space="preserve"> </w:t>
      </w:r>
      <w:r w:rsidRPr="00A333D9">
        <w:rPr>
          <w:sz w:val="28"/>
          <w:szCs w:val="28"/>
          <w:lang w:val="ru-RU"/>
        </w:rPr>
        <w:t>Цель – формирование навыков безопасности у детей от 4 до 11 лет и, как следствие, снижение детского травматизма на дорогах Республики Татарстан и воспитание в будущем законопослушных участников дорожного движения.</w:t>
      </w:r>
    </w:p>
    <w:p w:rsidR="004023C3" w:rsidRDefault="000C39BF" w:rsidP="004023C3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lastRenderedPageBreak/>
        <w:t>В рамках проекта ребенок сможет познакомиться с интерактивной обучающей онлайн игрой «Город безопасного детства», мультимедийными обучающими модулями «Сакла» и серией мультфильмов «Дозорные дорог».</w:t>
      </w:r>
    </w:p>
    <w:p w:rsidR="000C39BF" w:rsidRPr="00A333D9" w:rsidRDefault="000C39BF" w:rsidP="004023C3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Консультация для родителей и педагогов «Маленький «Мыслитель» и Дорога»-воспитатель МБДОУ «Детский сад №30» Ерукова Вера Ивановна.</w:t>
      </w:r>
      <w:r w:rsidRPr="00A333D9">
        <w:rPr>
          <w:sz w:val="28"/>
          <w:szCs w:val="28"/>
        </w:rPr>
        <w:t xml:space="preserve"> </w:t>
      </w:r>
      <w:r w:rsidRPr="00A333D9">
        <w:rPr>
          <w:sz w:val="28"/>
          <w:szCs w:val="28"/>
          <w:lang w:val="ru-RU"/>
        </w:rPr>
        <w:t>В этой беседе хочется обратить внимание на психологический аспект проблемы. Чтобы избежать неприятностей на дороге, нужно знать особенности детей и подростков. Медики настойчиво предупреждают, а взрослые эти предупреждения просто игнорируют:Дети до 13-14 лет видят только прямо, а боковым зрением слабо фиксируют происходящее («тоннельное зрение»);</w:t>
      </w:r>
    </w:p>
    <w:p w:rsidR="000C39BF" w:rsidRPr="00A333D9" w:rsidRDefault="000C39BF" w:rsidP="00A333D9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Ребёнку приходится поворачивать голову для того, чтобы иметь общее представление об окружающем пространстве. Для этого ребёнку понадобится 4 секунды, в то время как взрослому – четверть секунды;</w:t>
      </w:r>
    </w:p>
    <w:p w:rsidR="004023C3" w:rsidRDefault="000C39BF" w:rsidP="004023C3">
      <w:pPr>
        <w:pStyle w:val="1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Восприятие ребёнком скорости, размера транспортного средства и расстояния до него также искажено;</w:t>
      </w:r>
      <w:r w:rsidR="004023C3">
        <w:rPr>
          <w:sz w:val="28"/>
          <w:szCs w:val="28"/>
          <w:lang w:val="ru-RU"/>
        </w:rPr>
        <w:t xml:space="preserve"> </w:t>
      </w:r>
      <w:r w:rsidRPr="00A333D9">
        <w:rPr>
          <w:sz w:val="28"/>
          <w:szCs w:val="28"/>
          <w:lang w:val="ru-RU"/>
        </w:rPr>
        <w:t>Дети с искажением воспринимают звуки на дороге;У них искажено восприятие размеров транспортных средств и т.п.</w:t>
      </w:r>
    </w:p>
    <w:p w:rsidR="000C39BF" w:rsidRPr="00A333D9" w:rsidRDefault="000C39BF" w:rsidP="004023C3">
      <w:pPr>
        <w:pStyle w:val="1"/>
        <w:ind w:left="20" w:right="20" w:firstLine="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 xml:space="preserve"> Создание картотеки «Памятка родителям по обучению детей безопасному поведению на дороге»- воспитатель МБДОУ «Детский сад №30» Гончарова Алевтина Владимировна</w:t>
      </w:r>
    </w:p>
    <w:p w:rsidR="000C39BF" w:rsidRPr="00A333D9" w:rsidRDefault="000C39BF" w:rsidP="004023C3">
      <w:pPr>
        <w:pStyle w:val="1"/>
        <w:ind w:left="20" w:right="20" w:firstLine="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Обзор материала по профилактике детского дорожно-транспортного травматизма Министерства Образования и науки РФ . Учебно-методические комплекты для дошкольных образовательных организаций по обучению детей безопасному участию в дорожном движении.- воспитатель МБДОУ «Детский сад №30» Останкова Алсу Фердинандовна.</w:t>
      </w:r>
    </w:p>
    <w:p w:rsidR="00A333D9" w:rsidRPr="00A333D9" w:rsidRDefault="000C39BF" w:rsidP="004023C3">
      <w:pPr>
        <w:pStyle w:val="1"/>
        <w:ind w:left="20" w:right="20" w:firstLine="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>Информационный портал "Добрая Дорога Детства", «STOP-газета» - воспитатель МБДОУ «Детский сад №30» Камалетдинова Миляуша Рифовна.</w:t>
      </w:r>
      <w:r w:rsidR="00A333D9" w:rsidRPr="00A333D9">
        <w:rPr>
          <w:sz w:val="28"/>
          <w:szCs w:val="28"/>
        </w:rPr>
        <w:t xml:space="preserve"> </w:t>
      </w:r>
      <w:r w:rsidR="00A333D9" w:rsidRPr="00A333D9">
        <w:rPr>
          <w:sz w:val="28"/>
          <w:szCs w:val="28"/>
          <w:lang w:val="ru-RU"/>
        </w:rPr>
        <w:t>«Добрая Дорога Детства» - полноцветная, иллюстрированная газета объемом 12 полос формата А3, выходит 2 раза в месяц, предназначена для широкого круга читателей, распространяется по подписке по каталогам «Пресса России» и «Почта России» в 1040 городах и населенных пунктах всех регионов Российской Федерации.</w:t>
      </w:r>
      <w:r w:rsidR="004023C3">
        <w:rPr>
          <w:sz w:val="28"/>
          <w:szCs w:val="28"/>
          <w:lang w:val="ru-RU"/>
        </w:rPr>
        <w:t xml:space="preserve"> </w:t>
      </w:r>
      <w:r w:rsidR="00A333D9" w:rsidRPr="00A333D9">
        <w:rPr>
          <w:sz w:val="28"/>
          <w:szCs w:val="28"/>
          <w:lang w:val="ru-RU"/>
        </w:rPr>
        <w:t>«Добрая Дорога Детства» - единственная в стране газета, поставившая перед собой задачу воспитания маленького человека законопослушным гражданином своей страны, настоящим человеком с нравственной и духовной системой ценностей, обучения его безопасному поведению в жизни, на дороге, культуре взаимодействия со всеми участниками дорожного движения.</w:t>
      </w:r>
    </w:p>
    <w:p w:rsidR="005904B7" w:rsidRPr="00A333D9" w:rsidRDefault="00A333D9" w:rsidP="00A333D9">
      <w:pPr>
        <w:pStyle w:val="1"/>
        <w:shd w:val="clear" w:color="auto" w:fill="auto"/>
        <w:spacing w:before="0" w:line="240" w:lineRule="auto"/>
        <w:ind w:left="20" w:right="20" w:firstLine="700"/>
        <w:jc w:val="both"/>
        <w:rPr>
          <w:sz w:val="28"/>
          <w:szCs w:val="28"/>
          <w:lang w:val="ru-RU"/>
        </w:rPr>
      </w:pPr>
      <w:r w:rsidRPr="00A333D9">
        <w:rPr>
          <w:sz w:val="28"/>
          <w:szCs w:val="28"/>
          <w:lang w:val="ru-RU"/>
        </w:rPr>
        <w:t xml:space="preserve"> Главная цель публикаций – способствовать уменьшению детского дорожно-транспортного травматизма, уберечь ребенка от ДТП, сохранить его жизнь и здоровье, обеспечив тем самым будущее нашим детям и стране.</w:t>
      </w:r>
    </w:p>
    <w:p w:rsidR="004023C3" w:rsidRDefault="004023C3" w:rsidP="00A333D9">
      <w:pPr>
        <w:pStyle w:val="1"/>
        <w:shd w:val="clear" w:color="auto" w:fill="auto"/>
        <w:spacing w:before="0" w:line="240" w:lineRule="auto"/>
        <w:ind w:right="20" w:firstLine="0"/>
        <w:jc w:val="both"/>
        <w:rPr>
          <w:sz w:val="28"/>
          <w:szCs w:val="28"/>
        </w:rPr>
      </w:pPr>
    </w:p>
    <w:p w:rsidR="005904B7" w:rsidRPr="00A333D9" w:rsidRDefault="001C616B" w:rsidP="00A333D9">
      <w:pPr>
        <w:pStyle w:val="1"/>
        <w:shd w:val="clear" w:color="auto" w:fill="auto"/>
        <w:spacing w:before="0" w:line="240" w:lineRule="auto"/>
        <w:ind w:right="20" w:firstLine="0"/>
        <w:jc w:val="both"/>
        <w:rPr>
          <w:b/>
          <w:sz w:val="28"/>
          <w:szCs w:val="28"/>
        </w:rPr>
      </w:pPr>
      <w:r w:rsidRPr="00A333D9">
        <w:rPr>
          <w:sz w:val="28"/>
          <w:szCs w:val="28"/>
        </w:rPr>
        <w:t xml:space="preserve">Подводя итог деятельности муниципальной базовой площадки по предупреждению детского дорожно-транспортного травматизма среди детей дошкольного возраста, </w:t>
      </w:r>
      <w:r w:rsidRPr="00A333D9">
        <w:rPr>
          <w:sz w:val="28"/>
          <w:szCs w:val="28"/>
        </w:rPr>
        <w:lastRenderedPageBreak/>
        <w:t>можно сделать вывод о том, что работа по профилактике детского дорожно-транспортного травматизма должна проводиться планово</w:t>
      </w:r>
      <w:bookmarkStart w:id="0" w:name="_GoBack"/>
      <w:bookmarkEnd w:id="0"/>
      <w:r w:rsidRPr="00A333D9">
        <w:rPr>
          <w:sz w:val="28"/>
          <w:szCs w:val="28"/>
        </w:rPr>
        <w:t>, системно и постоянно, интегрироваться в целостный педагогический процесс. А формы ее организации должны быть интересными и разнообразными и вызывать положительные эмоции у детей и родителей. Также при проведении организованных мероприятий у каждого участника пришло понимание что нужно вникать и изучать все возможности внедрения современных ИКТ в свою практическую деятельность. Несмотря на то, что в настоящее время образовательные учреждения хоть и решают проблемы обучения детей основам безопасного поведения на улицах и дорогах, но анализ ситуации показывает, что принимаемых мер недостаточно. Рост детского дорожно-транспортного травматизма в стране постоянно заставляет искать эффективные пути решения указанной проблемы.</w:t>
      </w:r>
      <w:r w:rsidR="001150BC" w:rsidRPr="00A333D9">
        <w:rPr>
          <w:sz w:val="28"/>
          <w:szCs w:val="28"/>
          <w:lang w:val="ru-RU"/>
        </w:rPr>
        <w:t xml:space="preserve"> </w:t>
      </w:r>
      <w:r w:rsidR="00752F71" w:rsidRPr="00A333D9">
        <w:rPr>
          <w:rStyle w:val="a6"/>
          <w:b w:val="0"/>
          <w:sz w:val="28"/>
          <w:szCs w:val="28"/>
          <w:shd w:val="clear" w:color="auto" w:fill="F4F4F4"/>
        </w:rPr>
        <w:t>Нет большего счастья, чем видеть наших детей здоровыми, радостными и счастливыми. Подрастая, они получают информацию об окружающем мире, становятся более самостоятельными, овладевают определёнными жизненными навыками. Но в отличие от нас, взрослых, дети слишком подвижны, беспечны и невнимательны, недооценивают опасность своих шалостей. Одним из факторов опасности является дорога, и незнание детьми правил дорожного движения приводит к тому, что нередко становятся жертвами дорожно-транспортных происшествий. Обеспечение безопасности дорожного движения у детей дошкольного возраста становится все более актуальной темой, и особое значение приобретает обучение маленьких пешеходов, пассажиров и велосипедистов, которых на улице подстерегают серьезные трудности и опасности.</w:t>
      </w:r>
    </w:p>
    <w:sectPr w:rsidR="005904B7" w:rsidRPr="00A333D9" w:rsidSect="001150BC">
      <w:type w:val="continuous"/>
      <w:pgSz w:w="11905" w:h="16837"/>
      <w:pgMar w:top="1016" w:right="531" w:bottom="1016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6D8" w:rsidRDefault="00CF26D8">
      <w:r>
        <w:separator/>
      </w:r>
    </w:p>
  </w:endnote>
  <w:endnote w:type="continuationSeparator" w:id="0">
    <w:p w:rsidR="00CF26D8" w:rsidRDefault="00CF2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6D8" w:rsidRDefault="00CF26D8"/>
  </w:footnote>
  <w:footnote w:type="continuationSeparator" w:id="0">
    <w:p w:rsidR="00CF26D8" w:rsidRDefault="00CF26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9B5D1D"/>
    <w:multiLevelType w:val="multilevel"/>
    <w:tmpl w:val="CABAE81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B738C3"/>
    <w:multiLevelType w:val="multilevel"/>
    <w:tmpl w:val="7CE830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5904B7"/>
    <w:rsid w:val="000C39BF"/>
    <w:rsid w:val="001150BC"/>
    <w:rsid w:val="001C616B"/>
    <w:rsid w:val="004023C3"/>
    <w:rsid w:val="00485BC4"/>
    <w:rsid w:val="005904B7"/>
    <w:rsid w:val="00752F71"/>
    <w:rsid w:val="0090666D"/>
    <w:rsid w:val="00A333D9"/>
    <w:rsid w:val="00A74C68"/>
    <w:rsid w:val="00C45265"/>
    <w:rsid w:val="00CF26D8"/>
    <w:rsid w:val="00E508D4"/>
    <w:rsid w:val="00FB2ADD"/>
    <w:rsid w:val="00FD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777DC8-969D-40A9-B44A-B7362732B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0"/>
      <w:szCs w:val="30"/>
    </w:rPr>
  </w:style>
  <w:style w:type="character" w:customStyle="1" w:styleId="3pt">
    <w:name w:val="Основной текст + Интервал 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317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240" w:line="322" w:lineRule="exact"/>
      <w:ind w:hanging="38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317" w:lineRule="exact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styleId="a5">
    <w:name w:val="Normal (Web)"/>
    <w:basedOn w:val="a"/>
    <w:uiPriority w:val="99"/>
    <w:unhideWhenUsed/>
    <w:rsid w:val="00752F71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character" w:styleId="a6">
    <w:name w:val="Strong"/>
    <w:basedOn w:val="a0"/>
    <w:uiPriority w:val="22"/>
    <w:qFormat/>
    <w:rsid w:val="00752F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2691</Words>
  <Characters>15343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ДОУ-30</dc:creator>
  <cp:lastModifiedBy>Городок</cp:lastModifiedBy>
  <cp:revision>9</cp:revision>
  <dcterms:created xsi:type="dcterms:W3CDTF">2020-03-20T09:01:00Z</dcterms:created>
  <dcterms:modified xsi:type="dcterms:W3CDTF">2020-05-20T05:17:00Z</dcterms:modified>
</cp:coreProperties>
</file>